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40EDE" w:rsidRDefault="00744310" w:rsidP="00A40E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г. Бугульма, </w:t>
      </w:r>
      <w:r w:rsidR="00A40EDE" w:rsidRPr="00A40EDE">
        <w:rPr>
          <w:rFonts w:eastAsia="Arial"/>
          <w:b/>
          <w:kern w:val="3"/>
          <w:sz w:val="24"/>
          <w:szCs w:val="24"/>
          <w:lang w:eastAsia="zh-CN"/>
        </w:rPr>
        <w:t xml:space="preserve">п. Подгорный, </w:t>
      </w:r>
    </w:p>
    <w:p w:rsidR="009B5A33" w:rsidRDefault="00A40EDE" w:rsidP="00A40E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A40EDE">
        <w:rPr>
          <w:rFonts w:eastAsia="Arial"/>
          <w:b/>
          <w:kern w:val="3"/>
          <w:sz w:val="24"/>
          <w:szCs w:val="24"/>
          <w:lang w:eastAsia="zh-CN"/>
        </w:rPr>
        <w:t>ул. Луговая, д. 9</w:t>
      </w:r>
    </w:p>
    <w:p w:rsidR="00A40EDE" w:rsidRDefault="00A40EDE" w:rsidP="00A40E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402BC" w:rsidRDefault="0010435B" w:rsidP="004402BC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F1230" w:rsidRPr="00CF123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F974F5">
        <w:rPr>
          <w:color w:val="000000"/>
          <w:kern w:val="3"/>
          <w:sz w:val="24"/>
          <w:szCs w:val="24"/>
          <w:lang w:eastAsia="zh-CN" w:bidi="hi-IN"/>
        </w:rPr>
        <w:t>Р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D5ECF" w:rsidRPr="007D5ECF"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974F5" w:rsidRPr="00F974F5">
        <w:rPr>
          <w:b/>
          <w:color w:val="000000"/>
          <w:kern w:val="3"/>
          <w:sz w:val="24"/>
          <w:szCs w:val="24"/>
          <w:lang w:eastAsia="zh-CN" w:bidi="hi-IN"/>
        </w:rPr>
        <w:t>3 100 000,00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02BC">
        <w:rPr>
          <w:b/>
          <w:color w:val="000000"/>
          <w:kern w:val="3"/>
          <w:sz w:val="24"/>
          <w:szCs w:val="24"/>
          <w:lang w:eastAsia="zh-CN" w:bidi="hi-IN"/>
        </w:rPr>
        <w:tab/>
        <w:t>150</w:t>
      </w:r>
      <w:r w:rsidR="004402BC" w:rsidRPr="004402BC">
        <w:rPr>
          <w:b/>
          <w:color w:val="000000"/>
          <w:kern w:val="3"/>
          <w:sz w:val="24"/>
          <w:szCs w:val="24"/>
          <w:lang w:eastAsia="zh-CN" w:bidi="hi-IN"/>
        </w:rPr>
        <w:t>000,00</w:t>
      </w:r>
      <w:r w:rsidR="004402B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402BC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4402BC" w:rsidRPr="004402BC">
        <w:rPr>
          <w:b/>
          <w:color w:val="000000"/>
          <w:kern w:val="3"/>
          <w:sz w:val="24"/>
          <w:szCs w:val="24"/>
          <w:lang w:eastAsia="zh-CN" w:bidi="hi-IN"/>
        </w:rPr>
        <w:t>320 000,00</w:t>
      </w:r>
      <w:r w:rsidR="004402B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402BC" w:rsidRPr="004402BC">
        <w:rPr>
          <w:b/>
          <w:color w:val="000000"/>
          <w:kern w:val="3"/>
          <w:sz w:val="24"/>
          <w:szCs w:val="24"/>
          <w:lang w:eastAsia="zh-CN" w:bidi="hi-IN"/>
        </w:rPr>
        <w:t>290 000,00</w:t>
      </w:r>
      <w:r w:rsidR="004402B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02BC" w:rsidRPr="004402BC">
        <w:rPr>
          <w:b/>
          <w:bCs/>
          <w:color w:val="000000"/>
          <w:kern w:val="3"/>
          <w:sz w:val="24"/>
          <w:szCs w:val="24"/>
          <w:lang w:eastAsia="zh-CN" w:bidi="hi-IN"/>
        </w:rPr>
        <w:t>115 800,00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02BC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4402BC" w:rsidRPr="004402BC">
        <w:rPr>
          <w:b/>
          <w:bCs/>
          <w:color w:val="000000"/>
          <w:kern w:val="3"/>
          <w:sz w:val="24"/>
          <w:szCs w:val="24"/>
          <w:lang w:eastAsia="zh-CN" w:bidi="hi-IN"/>
        </w:rPr>
        <w:t>57 900,00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402B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0EDE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CF1230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F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61263-16AC-47F7-9256-FFD41611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21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26</cp:revision>
  <cp:lastPrinted>2023-02-01T06:27:00Z</cp:lastPrinted>
  <dcterms:created xsi:type="dcterms:W3CDTF">2024-06-18T11:39:00Z</dcterms:created>
  <dcterms:modified xsi:type="dcterms:W3CDTF">2024-07-01T06:55:00Z</dcterms:modified>
</cp:coreProperties>
</file>